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89" w:rsidRDefault="00880389" w:rsidP="00880389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Európska komisia každoročne odovzdáva ocenenia za vynikajúce výsledky v odbornom vzdelávaní a príprave (OVP). Viac o jednotlivých kategóriách nájdete na: https://ec.europa.eu/social/vocational-skills-week/awards-vet-excellence-2020_en</w:t>
      </w:r>
    </w:p>
    <w:p w:rsidR="00880389" w:rsidRDefault="00880389" w:rsidP="00880389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Ocenenia sú určené jednotlivcom, organizáciám alebo výnimočným projektom za ich prínos v oblasti OVP.</w:t>
      </w:r>
    </w:p>
    <w:p w:rsidR="00880389" w:rsidRDefault="00880389" w:rsidP="00880389">
      <w:pPr>
        <w:pStyle w:val="Normlnywebov"/>
        <w:shd w:val="clear" w:color="auto" w:fill="FFFFFF"/>
        <w:spacing w:before="240" w:beforeAutospacing="0" w:after="240" w:afterAutospacing="0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Návrhy na ocenenie v kategórii učiteľ odborného vzdelávania a prípravy je možné podať najneskôr do 20. júna 2020 prostredníctvom on-line formuláru na webovej stránke: https://ec.europa.eu/eusurvey/runner/VetTeacherTrainer2020.</w:t>
      </w:r>
    </w:p>
    <w:p w:rsidR="00880389" w:rsidRDefault="00880389" w:rsidP="00880389">
      <w:pPr>
        <w:pStyle w:val="Normlnywebov"/>
        <w:shd w:val="clear" w:color="auto" w:fill="FFFFFF"/>
        <w:spacing w:before="240" w:beforeAutospacing="0" w:after="240" w:afterAutospacing="0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Jedným z kritérií na ocenených je predchádzajúce získanie ceny alebo inej oficiálnej formy uznania za prácu vo svojej domovskej krajine. </w:t>
      </w:r>
    </w:p>
    <w:p w:rsidR="00880389" w:rsidRDefault="00880389" w:rsidP="00880389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Porota, ktorej predseda zástupca Európskej komisie vyberie spomedzi uchádzačov 2 najlepších, ktorí sa zúčastnia slávnostného odovzdávania ocenení počas European skills week v novembri 2020. O absolútnom víťazovi v každej kategórii bude rozhodovať verejnosť prostredníctvom on-line hlasovania.</w:t>
      </w:r>
    </w:p>
    <w:p w:rsidR="00880389" w:rsidRDefault="00880389" w:rsidP="00880389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Tento rok porota udelí extra body žiadateľom, ktorí sa venujú prioritným oblastiam Európskej komisie pre roky 2019-2024, a to tzv. „European green deal“ alebo „A Europe fit for the digital age”, najmä pokiaľ ide o reakciu na krízu COVID-19.</w:t>
      </w:r>
    </w:p>
    <w:p w:rsidR="00880389" w:rsidRDefault="00880389" w:rsidP="00880389">
      <w:pPr>
        <w:pStyle w:val="Normlnywebov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2E2E2E"/>
        </w:rPr>
      </w:pPr>
      <w:r>
        <w:rPr>
          <w:rFonts w:ascii="Tahoma" w:hAnsi="Tahoma" w:cs="Tahoma"/>
          <w:color w:val="2E2E2E"/>
        </w:rPr>
        <w:t>V minulom roku sa medzi dvoch najlepších v tejto kategórii dostal učiteľ OVP, ktorého nominoval náš partnerský odborový zväz zo Srbska.</w:t>
      </w:r>
    </w:p>
    <w:p w:rsidR="00A366DB" w:rsidRDefault="00A366DB">
      <w:bookmarkStart w:id="0" w:name="_GoBack"/>
      <w:bookmarkEnd w:id="0"/>
    </w:p>
    <w:sectPr w:rsidR="00A3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BA"/>
    <w:rsid w:val="00880389"/>
    <w:rsid w:val="00955DBA"/>
    <w:rsid w:val="00A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8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>OZPSaV na Slovensku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2</cp:revision>
  <dcterms:created xsi:type="dcterms:W3CDTF">2020-06-23T12:55:00Z</dcterms:created>
  <dcterms:modified xsi:type="dcterms:W3CDTF">2020-06-23T12:55:00Z</dcterms:modified>
</cp:coreProperties>
</file>